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7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295B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302C7B" w:rsidRPr="00725DBF" w:rsidRDefault="00382353" w:rsidP="00FB6426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24186" w:rsidRDefault="00E24186" w:rsidP="001C3307">
      <w:pPr>
        <w:spacing w:after="120"/>
        <w:rPr>
          <w:b/>
          <w:color w:val="FF0000"/>
          <w:sz w:val="28"/>
          <w:szCs w:val="28"/>
        </w:rPr>
      </w:pPr>
    </w:p>
    <w:p w:rsidR="00EF7D85" w:rsidRPr="00E93879" w:rsidRDefault="00EF7D85" w:rsidP="001C3307">
      <w:pPr>
        <w:spacing w:after="120"/>
        <w:rPr>
          <w:b/>
          <w:sz w:val="28"/>
          <w:szCs w:val="28"/>
        </w:rPr>
      </w:pPr>
      <w:r w:rsidRPr="00E93879">
        <w:rPr>
          <w:b/>
          <w:sz w:val="28"/>
          <w:szCs w:val="28"/>
        </w:rPr>
        <w:t>1. feladat</w:t>
      </w:r>
    </w:p>
    <w:p w:rsidR="00A26497" w:rsidRPr="00E93879" w:rsidRDefault="00A26497" w:rsidP="001C3307">
      <w:pPr>
        <w:tabs>
          <w:tab w:val="left" w:pos="284"/>
        </w:tabs>
        <w:jc w:val="both"/>
      </w:pPr>
      <w:r w:rsidRPr="00E93879">
        <w:tab/>
      </w:r>
      <w:proofErr w:type="gramStart"/>
      <w:r w:rsidRPr="00E93879">
        <w:rPr>
          <w:i/>
        </w:rPr>
        <w:t>a</w:t>
      </w:r>
      <w:proofErr w:type="gramEnd"/>
      <w:r w:rsidRPr="00E93879">
        <w:rPr>
          <w:i/>
        </w:rPr>
        <w:t>) </w:t>
      </w:r>
      <w:r w:rsidRPr="00E93879">
        <w:rPr>
          <w:b/>
          <w:i/>
        </w:rPr>
        <w:t>B</w:t>
      </w:r>
      <w:r w:rsidRPr="00E93879">
        <w:rPr>
          <w:b/>
          <w:i/>
        </w:rPr>
        <w:tab/>
      </w:r>
      <w:r w:rsidRPr="00E93879">
        <w:rPr>
          <w:b/>
          <w:i/>
        </w:rPr>
        <w:tab/>
      </w:r>
      <w:r w:rsidRPr="00E93879">
        <w:rPr>
          <w:i/>
        </w:rPr>
        <w:t>2 pont</w:t>
      </w:r>
    </w:p>
    <w:p w:rsidR="00A26497" w:rsidRPr="00E93879" w:rsidRDefault="00A26497" w:rsidP="001C3307">
      <w:pPr>
        <w:ind w:left="284"/>
        <w:jc w:val="both"/>
        <w:rPr>
          <w:i/>
        </w:rPr>
      </w:pPr>
      <w:r w:rsidRPr="00E93879">
        <w:rPr>
          <w:i/>
        </w:rPr>
        <w:t>b)</w:t>
      </w:r>
      <w:r w:rsidRPr="00E93879">
        <w:t> </w:t>
      </w:r>
      <w:r w:rsidRPr="00E93879">
        <w:rPr>
          <w:b/>
          <w:i/>
        </w:rPr>
        <w:t>B</w:t>
      </w:r>
      <w:r w:rsidRPr="00E93879">
        <w:rPr>
          <w:b/>
          <w:i/>
        </w:rPr>
        <w:tab/>
      </w:r>
      <w:r w:rsidRPr="00E93879">
        <w:rPr>
          <w:b/>
          <w:i/>
        </w:rPr>
        <w:tab/>
      </w:r>
      <w:r w:rsidRPr="00E93879">
        <w:rPr>
          <w:i/>
        </w:rPr>
        <w:t>2 pont</w:t>
      </w:r>
    </w:p>
    <w:p w:rsidR="00A26497" w:rsidRPr="00E93879" w:rsidRDefault="00A26497" w:rsidP="001C3307">
      <w:pPr>
        <w:ind w:left="284"/>
        <w:jc w:val="both"/>
        <w:rPr>
          <w:i/>
        </w:rPr>
      </w:pPr>
      <w:r w:rsidRPr="00E93879">
        <w:rPr>
          <w:i/>
        </w:rPr>
        <w:t>c) </w:t>
      </w:r>
      <w:r w:rsidRPr="00E93879">
        <w:rPr>
          <w:b/>
          <w:i/>
        </w:rPr>
        <w:t>D</w:t>
      </w:r>
      <w:r w:rsidRPr="00E93879">
        <w:rPr>
          <w:b/>
          <w:i/>
        </w:rPr>
        <w:tab/>
      </w:r>
      <w:r w:rsidRPr="00E93879">
        <w:rPr>
          <w:b/>
          <w:i/>
        </w:rPr>
        <w:tab/>
      </w:r>
      <w:r w:rsidRPr="00E93879">
        <w:rPr>
          <w:i/>
        </w:rPr>
        <w:t>2 pont</w:t>
      </w:r>
    </w:p>
    <w:p w:rsidR="00A26497" w:rsidRPr="00E93879" w:rsidRDefault="00A26497" w:rsidP="001C3307">
      <w:pPr>
        <w:ind w:left="284"/>
        <w:jc w:val="both"/>
      </w:pPr>
      <w:r w:rsidRPr="00E93879">
        <w:rPr>
          <w:i/>
        </w:rPr>
        <w:t>d) </w:t>
      </w:r>
      <w:r w:rsidRPr="00E93879">
        <w:rPr>
          <w:b/>
          <w:i/>
        </w:rPr>
        <w:t>B</w:t>
      </w:r>
      <w:r w:rsidRPr="00E93879">
        <w:rPr>
          <w:b/>
          <w:i/>
        </w:rPr>
        <w:tab/>
      </w:r>
      <w:r w:rsidRPr="00E93879">
        <w:rPr>
          <w:b/>
          <w:i/>
        </w:rPr>
        <w:tab/>
      </w:r>
      <w:r w:rsidRPr="00E93879">
        <w:rPr>
          <w:i/>
        </w:rPr>
        <w:t>2 pont</w:t>
      </w:r>
    </w:p>
    <w:p w:rsidR="00A26497" w:rsidRPr="00E93879" w:rsidRDefault="00A26497" w:rsidP="001C3307">
      <w:pPr>
        <w:ind w:left="284"/>
        <w:jc w:val="both"/>
        <w:rPr>
          <w:b/>
          <w:i/>
        </w:rPr>
      </w:pPr>
      <w:proofErr w:type="gramStart"/>
      <w:r w:rsidRPr="00E93879">
        <w:rPr>
          <w:i/>
        </w:rPr>
        <w:t>e</w:t>
      </w:r>
      <w:proofErr w:type="gramEnd"/>
      <w:r w:rsidRPr="00E93879">
        <w:rPr>
          <w:i/>
        </w:rPr>
        <w:t>)</w:t>
      </w:r>
      <w:r w:rsidRPr="00E93879">
        <w:t> </w:t>
      </w:r>
      <w:r w:rsidR="001C3307" w:rsidRPr="00E93879">
        <w:rPr>
          <w:b/>
          <w:i/>
        </w:rPr>
        <w:t>B</w:t>
      </w:r>
      <w:r w:rsidRPr="00E93879">
        <w:rPr>
          <w:b/>
          <w:i/>
        </w:rPr>
        <w:tab/>
      </w:r>
      <w:r w:rsidRPr="00E93879">
        <w:rPr>
          <w:b/>
          <w:i/>
        </w:rPr>
        <w:tab/>
      </w:r>
      <w:r w:rsidRPr="00E93879">
        <w:rPr>
          <w:i/>
        </w:rPr>
        <w:t>2 pont</w:t>
      </w:r>
    </w:p>
    <w:p w:rsidR="003D3850" w:rsidRPr="009F2D43" w:rsidRDefault="003D3850" w:rsidP="001C3307">
      <w:pPr>
        <w:spacing w:after="120"/>
        <w:ind w:left="360"/>
        <w:jc w:val="right"/>
        <w:rPr>
          <w:i/>
          <w:color w:val="0000FF"/>
        </w:rPr>
      </w:pPr>
      <w:r w:rsidRPr="009F2D43">
        <w:rPr>
          <w:i/>
          <w:color w:val="0000FF"/>
        </w:rPr>
        <w:t>5x2 = 10 pont</w:t>
      </w:r>
    </w:p>
    <w:p w:rsidR="00F702C9" w:rsidRDefault="00F64FC1" w:rsidP="001C3307">
      <w:pPr>
        <w:spacing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A77091" w:rsidRDefault="00A77091" w:rsidP="00A77091">
      <w:pPr>
        <w:spacing w:after="120"/>
        <w:ind w:left="567"/>
      </w:pPr>
      <w:proofErr w:type="gramStart"/>
      <w:r w:rsidRPr="00A77091">
        <w:rPr>
          <w:i/>
        </w:rPr>
        <w:t>l</w:t>
      </w:r>
      <w:proofErr w:type="gramEnd"/>
      <w:r w:rsidRPr="00A77091">
        <w:t xml:space="preserve"> = 1 m</w:t>
      </w:r>
    </w:p>
    <w:p w:rsidR="00A77091" w:rsidRDefault="00A77091" w:rsidP="00A77091">
      <w:pPr>
        <w:spacing w:after="120"/>
        <w:ind w:left="567"/>
      </w:pPr>
      <w:r>
        <w:rPr>
          <w:i/>
        </w:rPr>
        <w:t>d</w:t>
      </w:r>
      <w:r w:rsidRPr="00A77091">
        <w:t xml:space="preserve"> = 0,3 m</w:t>
      </w:r>
    </w:p>
    <w:p w:rsidR="00A77091" w:rsidRDefault="00A77091" w:rsidP="00A77091">
      <w:pPr>
        <w:spacing w:after="120"/>
        <w:ind w:left="567"/>
      </w:pPr>
      <w:proofErr w:type="spellStart"/>
      <w:r>
        <w:rPr>
          <w:i/>
        </w:rPr>
        <w:t>m</w:t>
      </w:r>
      <w:r w:rsidRPr="00A77091">
        <w:rPr>
          <w:vertAlign w:val="subscript"/>
        </w:rPr>
        <w:t>rúd</w:t>
      </w:r>
      <w:proofErr w:type="spellEnd"/>
      <w:r>
        <w:t xml:space="preserve"> = 3 kg</w:t>
      </w:r>
    </w:p>
    <w:p w:rsidR="00A77091" w:rsidRPr="00A77091" w:rsidRDefault="00A77091" w:rsidP="00A77091">
      <w:pPr>
        <w:spacing w:after="120"/>
        <w:ind w:left="567"/>
      </w:pPr>
      <w:proofErr w:type="gramStart"/>
      <w:r>
        <w:rPr>
          <w:i/>
        </w:rPr>
        <w:t>m</w:t>
      </w:r>
      <w:proofErr w:type="gramEnd"/>
      <w:r>
        <w:t xml:space="preserve"> = 27 kg</w:t>
      </w:r>
    </w:p>
    <w:p w:rsidR="000765B9" w:rsidRDefault="001C3307" w:rsidP="001C3307">
      <w:pPr>
        <w:spacing w:after="120"/>
        <w:ind w:left="284"/>
      </w:pPr>
      <w:proofErr w:type="gramStart"/>
      <w:r w:rsidRPr="000765B9">
        <w:rPr>
          <w:i/>
        </w:rPr>
        <w:t>a</w:t>
      </w:r>
      <w:proofErr w:type="gramEnd"/>
      <w:r w:rsidRPr="000765B9">
        <w:rPr>
          <w:i/>
        </w:rPr>
        <w:t>)</w:t>
      </w:r>
      <w:r w:rsidR="000765B9">
        <w:t xml:space="preserve"> Az alumíniumhasáb egyensúlyban van, ezért</w:t>
      </w:r>
    </w:p>
    <w:p w:rsidR="000765B9" w:rsidRDefault="000765B9" w:rsidP="000765B9">
      <w:pPr>
        <w:spacing w:after="120"/>
        <w:ind w:left="851"/>
      </w:pPr>
      <m:oMathPara>
        <m:oMath>
          <m:r>
            <m:rPr>
              <m:sty m:val="p"/>
            </m:rP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hasábra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4D7AA4" w:rsidRDefault="004D7AA4" w:rsidP="004D7AA4">
      <w:pPr>
        <w:spacing w:after="120"/>
        <w:ind w:left="567"/>
      </w:pPr>
      <w:r>
        <w:t>A felfelé mutató erők irányát pozitívnak választva:</w:t>
      </w:r>
    </w:p>
    <w:p w:rsidR="000765B9" w:rsidRDefault="00BD603A" w:rsidP="00631240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fonal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g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fel</m:t>
              </m:r>
            </m:sub>
          </m:sSub>
          <m:r>
            <w:rPr>
              <w:rFonts w:ascii="Cambria Math" w:hAnsi="Cambria Math"/>
            </w:rPr>
            <m:t xml:space="preserve"> =0</m:t>
          </m:r>
        </m:oMath>
      </m:oMathPara>
    </w:p>
    <w:p w:rsidR="00631240" w:rsidRDefault="00BD603A" w:rsidP="00631240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fonal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g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fel</m:t>
              </m:r>
            </m:sub>
          </m:sSub>
        </m:oMath>
      </m:oMathPara>
    </w:p>
    <w:p w:rsidR="0003682E" w:rsidRPr="0003682E" w:rsidRDefault="00BD603A" w:rsidP="0003682E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fonal</m:t>
              </m:r>
            </m:sub>
          </m:sSub>
          <m:r>
            <w:rPr>
              <w:rFonts w:ascii="Cambria Math" w:hAnsi="Cambria Math"/>
            </w:rPr>
            <m:t>=m∙g-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víz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Al</m:t>
              </m:r>
            </m:sub>
          </m:sSub>
          <m:r>
            <w:rPr>
              <w:rFonts w:ascii="Cambria Math" w:hAnsi="Cambria Math"/>
            </w:rPr>
            <m:t>∙g=m∙g-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víz</m:t>
              </m:r>
            </m:sub>
          </m:sSub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Al</m:t>
                  </m:r>
                </m:sub>
              </m:sSub>
            </m:den>
          </m:f>
          <m:r>
            <w:rPr>
              <w:rFonts w:ascii="Cambria Math" w:hAnsi="Cambria Math"/>
            </w:rPr>
            <m:t>∙g</m:t>
          </m:r>
        </m:oMath>
      </m:oMathPara>
    </w:p>
    <w:p w:rsidR="0003682E" w:rsidRDefault="00BD603A" w:rsidP="0003682E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fonal</m:t>
              </m:r>
            </m:sub>
          </m:sSub>
          <m:r>
            <w:rPr>
              <w:rFonts w:ascii="Cambria Math" w:hAnsi="Cambria Math"/>
            </w:rPr>
            <m:t xml:space="preserve">=27 </m:t>
          </m:r>
          <m:r>
            <m:rPr>
              <m:sty m:val="p"/>
            </m:rPr>
            <w:rPr>
              <w:rFonts w:ascii="Cambria Math" w:hAnsi="Cambria Math"/>
            </w:rPr>
            <m:t>kg</m:t>
          </m:r>
          <m:r>
            <w:rPr>
              <w:rFonts w:ascii="Cambria Math" w:hAnsi="Cambria Math"/>
            </w:rPr>
            <m:t xml:space="preserve">∙10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-1000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27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</m:num>
            <m:den>
              <m:r>
                <w:rPr>
                  <w:rFonts w:ascii="Cambria Math" w:hAnsi="Cambria Math"/>
                </w:rPr>
                <m:t>2700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∙10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=170 N</m:t>
          </m:r>
        </m:oMath>
      </m:oMathPara>
    </w:p>
    <w:p w:rsidR="00842BD8" w:rsidRPr="009F2D43" w:rsidRDefault="00842BD8" w:rsidP="00842BD8">
      <w:pPr>
        <w:tabs>
          <w:tab w:val="right" w:pos="9072"/>
        </w:tabs>
        <w:spacing w:after="120"/>
        <w:ind w:left="567"/>
      </w:pPr>
      <w:r w:rsidRPr="009F2D43">
        <w:rPr>
          <w:i/>
          <w:color w:val="0000FF"/>
        </w:rPr>
        <w:tab/>
        <w:t>4 pont</w:t>
      </w:r>
    </w:p>
    <w:p w:rsidR="00A77091" w:rsidRDefault="00E24186" w:rsidP="00A77091">
      <w:pPr>
        <w:spacing w:after="120"/>
        <w:ind w:left="284"/>
      </w:pPr>
      <w:r>
        <w:rPr>
          <w:i/>
        </w:rPr>
        <w:t>b</w:t>
      </w:r>
      <w:r w:rsidR="00A77091" w:rsidRPr="000765B9">
        <w:rPr>
          <w:i/>
        </w:rPr>
        <w:t>)</w:t>
      </w:r>
      <w:r w:rsidR="00A77091">
        <w:t xml:space="preserve"> </w:t>
      </w:r>
      <w:proofErr w:type="gramStart"/>
      <w:r w:rsidR="00A77091">
        <w:t>A</w:t>
      </w:r>
      <w:proofErr w:type="gramEnd"/>
      <w:r w:rsidR="00A77091">
        <w:t xml:space="preserve"> rúd egyensúlyban van, ezért</w:t>
      </w:r>
    </w:p>
    <w:p w:rsidR="00A77091" w:rsidRDefault="00A77091" w:rsidP="00A77091">
      <w:pPr>
        <w:spacing w:after="120"/>
        <w:ind w:left="851"/>
      </w:pPr>
      <m:oMathPara>
        <m:oMath>
          <m:r>
            <m:rPr>
              <m:sty m:val="p"/>
            </m:rPr>
            <w:rPr>
              <w:rFonts w:ascii="Cambria Math" w:hAnsi="Cambria Math"/>
            </w:rPr>
            <m:t>Σ</m:t>
          </m:r>
          <m:r>
            <w:rPr>
              <w:rFonts w:ascii="Cambria Math" w:hAnsi="Cambria Math"/>
            </w:rPr>
            <m:t>M=0</m:t>
          </m:r>
        </m:oMath>
      </m:oMathPara>
    </w:p>
    <w:p w:rsidR="00A77091" w:rsidRDefault="00A77091" w:rsidP="00A77091">
      <w:pPr>
        <w:spacing w:after="120"/>
        <w:ind w:left="567"/>
      </w:pPr>
      <w:r>
        <w:t>Ha a bal oldali alátámasztási pontot tekintjük forgáspontnak, akkor</w:t>
      </w:r>
    </w:p>
    <w:p w:rsidR="00A77091" w:rsidRDefault="00A77091" w:rsidP="00273E09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F∙l-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fonal</m:t>
              </m:r>
            </m:sub>
          </m:sSub>
          <m:r>
            <w:rPr>
              <w:rFonts w:ascii="Cambria Math" w:hAnsi="Cambria Math"/>
            </w:rPr>
            <m:t>∙d-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rúd</m:t>
              </m:r>
            </m:sub>
          </m:sSub>
          <m:r>
            <w:rPr>
              <w:rFonts w:ascii="Cambria Math" w:hAnsi="Cambria Math"/>
            </w:rPr>
            <m:t>∙g∙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273E09" w:rsidRDefault="00273E09" w:rsidP="00273E09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fonal</m:t>
                  </m:r>
                </m:sub>
              </m:sSub>
              <m:r>
                <w:rPr>
                  <w:rFonts w:ascii="Cambria Math" w:hAnsi="Cambria Math"/>
                </w:rPr>
                <m:t>∙d+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rúd</m:t>
                  </m:r>
                </m:sub>
              </m:sSub>
              <m:r>
                <w:rPr>
                  <w:rFonts w:ascii="Cambria Math" w:hAnsi="Cambria Math"/>
                </w:rPr>
                <m:t>∙g∙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170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 xml:space="preserve">∙0,3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m+</m:t>
              </m:r>
              <m:r>
                <w:rPr>
                  <w:rFonts w:ascii="Cambria Math" w:hAnsi="Cambria Math"/>
                </w:rPr>
                <m:t xml:space="preserve">3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</w:rPr>
                <m:t>∙10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∙0,5 m</m:t>
              </m:r>
            </m:num>
            <m:den>
              <m:r>
                <w:rPr>
                  <w:rFonts w:ascii="Cambria Math" w:hAnsi="Cambria Math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 xml:space="preserve">=66 </m:t>
          </m:r>
          <m:r>
            <m:rPr>
              <m:sty m:val="p"/>
            </m:rPr>
            <w:rPr>
              <w:rFonts w:ascii="Cambria Math" w:hAnsi="Cambria Math"/>
            </w:rPr>
            <m:t>N</m:t>
          </m:r>
        </m:oMath>
      </m:oMathPara>
    </w:p>
    <w:p w:rsidR="009F2D43" w:rsidRPr="009F2D43" w:rsidRDefault="009F2D43" w:rsidP="009F2D43">
      <w:pPr>
        <w:tabs>
          <w:tab w:val="right" w:pos="9072"/>
        </w:tabs>
        <w:spacing w:after="120"/>
        <w:ind w:left="567"/>
      </w:pPr>
      <w:r w:rsidRPr="009F2D43">
        <w:rPr>
          <w:i/>
          <w:color w:val="0000FF"/>
        </w:rPr>
        <w:tab/>
        <w:t>4 pont</w:t>
      </w:r>
    </w:p>
    <w:p w:rsidR="00E24186" w:rsidRDefault="00E24186" w:rsidP="00C52BDC">
      <w:pPr>
        <w:spacing w:after="120"/>
        <w:ind w:left="284"/>
        <w:rPr>
          <w:i/>
        </w:rPr>
      </w:pPr>
    </w:p>
    <w:p w:rsidR="00C52BDC" w:rsidRDefault="00982FB5" w:rsidP="00C52BDC">
      <w:pPr>
        <w:spacing w:after="120"/>
        <w:ind w:left="284"/>
      </w:pPr>
      <w:r>
        <w:rPr>
          <w:i/>
        </w:rPr>
        <w:lastRenderedPageBreak/>
        <w:t>c</w:t>
      </w:r>
      <w:r w:rsidR="00C52BDC" w:rsidRPr="000765B9">
        <w:rPr>
          <w:i/>
        </w:rPr>
        <w:t>)</w:t>
      </w:r>
      <w:r w:rsidR="00C52BDC">
        <w:t xml:space="preserve"> </w:t>
      </w:r>
      <w:proofErr w:type="gramStart"/>
      <w:r w:rsidR="00C52BDC">
        <w:t>A</w:t>
      </w:r>
      <w:proofErr w:type="gramEnd"/>
      <w:r w:rsidR="00C52BDC">
        <w:t xml:space="preserve"> rúd egyensúlyban van, ezért</w:t>
      </w:r>
    </w:p>
    <w:p w:rsidR="00C52BDC" w:rsidRDefault="00C52BDC" w:rsidP="00C52BDC">
      <w:pPr>
        <w:spacing w:after="120"/>
        <w:ind w:left="851"/>
      </w:pPr>
      <m:oMathPara>
        <m:oMath>
          <m:r>
            <m:rPr>
              <m:sty m:val="p"/>
            </m:rPr>
            <w:rPr>
              <w:rFonts w:ascii="Cambria Math" w:hAnsi="Cambria Math"/>
            </w:rPr>
            <m:t>Σ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rúdra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A34CBF" w:rsidRDefault="00A34CBF" w:rsidP="00A34CBF">
      <w:pPr>
        <w:spacing w:after="120"/>
        <w:ind w:left="567"/>
      </w:pPr>
      <w:r>
        <w:t>A felfelé mutató erők irányát pozitívnak választva:</w:t>
      </w:r>
    </w:p>
    <w:p w:rsidR="00C52BDC" w:rsidRPr="00333DE7" w:rsidRDefault="00BD603A" w:rsidP="00C52BDC">
      <w:pPr>
        <w:spacing w:after="120"/>
        <w:ind w:left="851"/>
        <w:rPr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a</m:t>
              </m:r>
            </m:sub>
          </m:sSub>
          <m:r>
            <w:rPr>
              <w:rFonts w:ascii="Cambria Math" w:hAnsi="Cambria Math"/>
              <w:color w:val="FF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fonal</m:t>
              </m:r>
            </m:sub>
          </m:sSub>
          <m:r>
            <w:rPr>
              <w:rFonts w:ascii="Cambria Math" w:hAnsi="Cambria Math"/>
              <w:color w:val="FF0000"/>
            </w:rPr>
            <m:t>-m∙g</m:t>
          </m:r>
          <m:r>
            <w:rPr>
              <w:rFonts w:ascii="Cambria Math" w:hAnsi="Cambria Math"/>
              <w:color w:val="FF0000"/>
            </w:rPr>
            <m:t>+F=0</m:t>
          </m:r>
        </m:oMath>
      </m:oMathPara>
    </w:p>
    <w:p w:rsidR="00982FB5" w:rsidRPr="00333DE7" w:rsidRDefault="00BD603A" w:rsidP="00982FB5">
      <w:pPr>
        <w:spacing w:after="120"/>
        <w:ind w:left="851"/>
        <w:rPr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a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fonal</m:t>
              </m:r>
            </m:sub>
          </m:sSub>
          <m:r>
            <w:rPr>
              <w:rFonts w:ascii="Cambria Math" w:hAnsi="Cambria Math"/>
              <w:color w:val="FF0000"/>
            </w:rPr>
            <m:t>+</m:t>
          </m:r>
          <m:r>
            <w:rPr>
              <w:rFonts w:ascii="Cambria Math" w:hAnsi="Cambria Math"/>
              <w:color w:val="FF0000"/>
            </w:rPr>
            <m:t>m∙g</m:t>
          </m:r>
          <m:r>
            <w:rPr>
              <w:rFonts w:ascii="Cambria Math" w:hAnsi="Cambria Math"/>
              <w:color w:val="FF0000"/>
            </w:rPr>
            <m:t xml:space="preserve">-F=170 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N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 xml:space="preserve">+3 kg∙10 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FF0000"/>
            </w:rPr>
            <m:t xml:space="preserve">-66 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N</m:t>
          </m:r>
          <m:r>
            <w:rPr>
              <w:rFonts w:ascii="Cambria Math" w:hAnsi="Cambria Math"/>
              <w:color w:val="FF0000"/>
            </w:rPr>
            <m:t>=1</m:t>
          </m:r>
          <m:r>
            <w:rPr>
              <w:rFonts w:ascii="Cambria Math" w:hAnsi="Cambria Math"/>
              <w:color w:val="FF0000"/>
            </w:rPr>
            <m:t>3</m:t>
          </m:r>
          <m:r>
            <w:rPr>
              <w:rFonts w:ascii="Cambria Math" w:hAnsi="Cambria Math"/>
              <w:color w:val="FF0000"/>
            </w:rPr>
            <m:t xml:space="preserve">4 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N</m:t>
          </m:r>
        </m:oMath>
      </m:oMathPara>
    </w:p>
    <w:p w:rsidR="001C5B0F" w:rsidRDefault="001C5B0F" w:rsidP="001C5B0F">
      <w:pPr>
        <w:spacing w:after="120"/>
        <w:ind w:left="567"/>
        <w:rPr>
          <w:color w:val="000000" w:themeColor="text1"/>
        </w:rPr>
      </w:pPr>
      <w:r>
        <w:rPr>
          <w:color w:val="000000" w:themeColor="text1"/>
        </w:rPr>
        <w:t>Az alátámasztási pontban 104 N nagyságú, felfelé mutató erő hat. (Az erő iránya a pozitív előjelből állapítható meg.)</w:t>
      </w:r>
    </w:p>
    <w:p w:rsidR="00982FB5" w:rsidRPr="009F2D43" w:rsidRDefault="00982FB5" w:rsidP="00982FB5">
      <w:pPr>
        <w:tabs>
          <w:tab w:val="right" w:pos="9072"/>
        </w:tabs>
        <w:spacing w:after="120"/>
        <w:ind w:left="567"/>
      </w:pPr>
      <w:r w:rsidRPr="009F2D43">
        <w:rPr>
          <w:i/>
          <w:color w:val="0000FF"/>
        </w:rPr>
        <w:tab/>
      </w:r>
      <w:r w:rsidR="001C5B0F">
        <w:rPr>
          <w:i/>
          <w:color w:val="0000FF"/>
        </w:rPr>
        <w:t>2</w:t>
      </w:r>
      <w:r w:rsidRPr="009F2D43">
        <w:rPr>
          <w:i/>
          <w:color w:val="0000FF"/>
        </w:rPr>
        <w:t xml:space="preserve"> pont</w:t>
      </w:r>
    </w:p>
    <w:p w:rsidR="001C3307" w:rsidRPr="00982FB5" w:rsidRDefault="001C3307" w:rsidP="001C3307">
      <w:pPr>
        <w:tabs>
          <w:tab w:val="right" w:pos="9072"/>
        </w:tabs>
        <w:spacing w:after="120"/>
        <w:ind w:left="851"/>
      </w:pPr>
      <w:r w:rsidRPr="00982FB5">
        <w:rPr>
          <w:i/>
          <w:color w:val="0000FF"/>
        </w:rPr>
        <w:tab/>
        <w:t>4 + 4 + 2 = 10 pont</w:t>
      </w:r>
    </w:p>
    <w:p w:rsidR="00F702C9" w:rsidRDefault="00F702C9" w:rsidP="00F702C9">
      <w:pPr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3. feladat</w:t>
      </w:r>
    </w:p>
    <w:p w:rsidR="00232736" w:rsidRDefault="00232736" w:rsidP="00232736">
      <w:pPr>
        <w:spacing w:after="120"/>
        <w:ind w:left="567" w:firstLine="1"/>
      </w:pPr>
      <m:oMathPara>
        <m:oMath>
          <m:r>
            <w:rPr>
              <w:rFonts w:ascii="Cambria Math" w:hAnsi="Cambria Math"/>
            </w:rPr>
            <m:t xml:space="preserve">U=3750 </m:t>
          </m:r>
          <m:r>
            <m:rPr>
              <m:sty m:val="p"/>
            </m:rPr>
            <w:rPr>
              <w:rFonts w:ascii="Cambria Math" w:hAnsi="Cambria Math"/>
            </w:rPr>
            <m:t>V</m:t>
          </m:r>
        </m:oMath>
      </m:oMathPara>
    </w:p>
    <w:p w:rsidR="00232736" w:rsidRPr="00232736" w:rsidRDefault="00232736" w:rsidP="00232736">
      <w:pPr>
        <w:spacing w:after="120"/>
        <w:ind w:left="567" w:firstLine="1"/>
      </w:pPr>
      <m:oMathPara>
        <m:oMath>
          <m:r>
            <w:rPr>
              <w:rFonts w:ascii="Cambria Math" w:hAnsi="Cambria Math"/>
            </w:rPr>
            <m:t xml:space="preserve">B=4 </m:t>
          </m:r>
          <m:r>
            <m:rPr>
              <m:sty m:val="p"/>
            </m:rPr>
            <w:rPr>
              <w:rFonts w:ascii="Cambria Math" w:hAnsi="Cambria Math"/>
            </w:rPr>
            <m:t>mT</m:t>
          </m:r>
          <m:r>
            <w:rPr>
              <w:rFonts w:ascii="Cambria Math" w:hAnsi="Cambria Math"/>
            </w:rPr>
            <m:t>=4∙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T</m:t>
          </m:r>
        </m:oMath>
      </m:oMathPara>
    </w:p>
    <w:p w:rsidR="00232736" w:rsidRPr="00232736" w:rsidRDefault="00A66E8D" w:rsidP="00A66E8D">
      <w:pPr>
        <w:spacing w:after="120"/>
        <w:ind w:left="284" w:firstLine="1"/>
      </w:pPr>
      <w:r>
        <w:t>Az elektron mozgási energiája megegyezik a gyorsítása közben az elektromos mező által végzett munkával:</w:t>
      </w:r>
    </w:p>
    <w:p w:rsidR="00232736" w:rsidRPr="00232736" w:rsidRDefault="00BD603A" w:rsidP="00A66E8D">
      <w:pPr>
        <w:spacing w:after="120"/>
        <w:ind w:left="567" w:firstLine="708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>=e</m:t>
          </m:r>
          <m:r>
            <w:rPr>
              <w:rFonts w:ascii="Cambria Math" w:hAnsi="Cambria Math"/>
            </w:rPr>
            <m:t>∙U</m:t>
          </m:r>
        </m:oMath>
      </m:oMathPara>
    </w:p>
    <w:p w:rsidR="00A66E8D" w:rsidRDefault="00A66E8D" w:rsidP="00A66E8D">
      <w:pPr>
        <w:spacing w:after="120"/>
        <w:ind w:left="284"/>
      </w:pPr>
      <w:r>
        <w:t>Ebből az elektron sebessége:</w:t>
      </w:r>
    </w:p>
    <w:p w:rsidR="00A66E8D" w:rsidRPr="00232736" w:rsidRDefault="00A66E8D" w:rsidP="00A66E8D">
      <w:pPr>
        <w:spacing w:after="120"/>
        <w:ind w:left="567"/>
      </w:pPr>
      <m:oMathPara>
        <m:oMath>
          <m:r>
            <w:rPr>
              <w:rFonts w:ascii="Cambria Math"/>
            </w:rPr>
            <m:t>v=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/>
                    </w:rPr>
                    <m:t>e</m:t>
                  </m:r>
                  <m:r>
                    <w:rPr>
                      <w:rFonts w:ascii="Cambria Math" w:hAnsi="Cambria Math"/>
                    </w:rPr>
                    <m:t>∙U</m:t>
                  </m:r>
                </m:num>
                <m:den>
                  <m:r>
                    <w:rPr>
                      <w:rFonts w:ascii="Cambria Math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2∙1,6∙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-19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</w:rPr>
                    <m:t xml:space="preserve">∙3750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</w:rPr>
                    <m:t>9,1∙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-31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kg</m:t>
                  </m:r>
                </m:den>
              </m:f>
            </m:e>
          </m:rad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3,63·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w:rPr>
                  <w:rFonts w:ascii="Cambria Math"/>
                </w:rPr>
                <m:t>7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9C3B91" w:rsidRDefault="009C3B91" w:rsidP="00A66E8D">
      <w:pPr>
        <w:spacing w:after="120"/>
        <w:ind w:left="284"/>
      </w:pPr>
      <w:r>
        <w:t>Ekkora sebességnél a tömegnövekedés még éppen elhanyagolható (kb. 1,5%).</w:t>
      </w:r>
    </w:p>
    <w:p w:rsidR="00232736" w:rsidRPr="00232736" w:rsidRDefault="00936D12" w:rsidP="00A66E8D">
      <w:pPr>
        <w:spacing w:after="120"/>
        <w:ind w:left="284"/>
      </w:pPr>
      <w:r>
        <w:t>A sebességre merőleges mágneses mezőben az elektront a Lorentz-erő tartja körpályán, így</w:t>
      </w:r>
    </w:p>
    <w:p w:rsidR="00232736" w:rsidRPr="00232736" w:rsidRDefault="00BD603A" w:rsidP="00936D12">
      <w:pPr>
        <w:spacing w:after="120"/>
        <w:ind w:left="567"/>
      </w:pPr>
      <m:oMathPara>
        <m:oMath>
          <w:bookmarkStart w:id="0" w:name="_GoBack"/>
          <w:bookmarkEnd w:id="0"/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cp</m:t>
              </m:r>
            </m:sub>
          </m:sSub>
          <m: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:rsidR="00232736" w:rsidRPr="00232736" w:rsidRDefault="00936D12" w:rsidP="00936D12">
      <w:pPr>
        <w:spacing w:after="120"/>
        <w:ind w:left="567"/>
      </w:pPr>
      <m:oMathPara>
        <m:oMath>
          <m:r>
            <w:rPr>
              <w:rFonts w:ascii="Cambria Math" w:hAnsi="Cambria Math"/>
            </w:rPr>
            <m:t>m∙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B∙e∙v</m:t>
          </m:r>
        </m:oMath>
      </m:oMathPara>
    </w:p>
    <w:p w:rsidR="00232736" w:rsidRPr="00232736" w:rsidRDefault="00232736" w:rsidP="00936D12">
      <w:pPr>
        <w:spacing w:after="120"/>
        <w:ind w:left="567"/>
      </w:pPr>
      <m:oMathPara>
        <m:oMath>
          <m:r>
            <w:rPr>
              <w:rFonts w:ascii="Cambria Math" w:hAnsi="Cambria Math"/>
            </w:rPr>
            <m:t>r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m∙v</m:t>
              </m:r>
            </m:num>
            <m:den>
              <m:r>
                <w:rPr>
                  <w:rFonts w:ascii="Cambria Math" w:hAnsi="Cambria Math"/>
                </w:rPr>
                <m:t>B∙e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9,1∙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-31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kg∙3,63·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w:rPr>
                      <w:rFonts w:ascii="Cambria Math"/>
                    </w:rPr>
                    <m:t>7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4∙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T∙</m:t>
              </m:r>
              <m:r>
                <w:rPr>
                  <w:rFonts w:ascii="Cambria Math" w:hAnsi="Cambria Math"/>
                </w:rPr>
                <m:t>1,6∙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-19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/>
            </w:rPr>
            <m:t xml:space="preserve">0,052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:rsidR="00AF7A85" w:rsidRDefault="00AF7A85" w:rsidP="007B29EC">
      <w:pPr>
        <w:tabs>
          <w:tab w:val="right" w:pos="9072"/>
        </w:tabs>
        <w:spacing w:after="120"/>
        <w:rPr>
          <w:i/>
          <w:color w:val="0000FF"/>
        </w:rPr>
      </w:pPr>
      <w:r w:rsidRPr="00E24186">
        <w:tab/>
      </w:r>
      <w:r w:rsidR="007B2CA9" w:rsidRPr="00E24186">
        <w:rPr>
          <w:i/>
          <w:color w:val="0000FF"/>
        </w:rPr>
        <w:t>10</w:t>
      </w:r>
      <w:r w:rsidR="009C3B91">
        <w:rPr>
          <w:i/>
          <w:color w:val="0000FF"/>
        </w:rPr>
        <w:t xml:space="preserve"> </w:t>
      </w:r>
      <w:r w:rsidRPr="00E24186">
        <w:rPr>
          <w:i/>
          <w:color w:val="0000FF"/>
        </w:rPr>
        <w:t>pont</w:t>
      </w:r>
    </w:p>
    <w:p w:rsidR="00504BFE" w:rsidRPr="00E24186" w:rsidRDefault="00504BFE" w:rsidP="007B29EC">
      <w:pPr>
        <w:tabs>
          <w:tab w:val="right" w:pos="9072"/>
        </w:tabs>
        <w:spacing w:after="120"/>
        <w:rPr>
          <w:i/>
          <w:color w:val="0000FF"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Ha ugyanarra a feladatra a tanuló több (elvileg) különböző megoldást is ad, csak egy megoldást pontozzunk! (Azt, amelyik a tanuló számára kedvezőbb.)</w:t>
      </w:r>
    </w:p>
    <w:p w:rsidR="00B26524" w:rsidRPr="006843F1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p w:rsidR="00B26524" w:rsidRPr="00B26524" w:rsidRDefault="00B26524" w:rsidP="00B26524">
      <w:pPr>
        <w:tabs>
          <w:tab w:val="right" w:pos="9072"/>
        </w:tabs>
        <w:spacing w:before="120"/>
        <w:rPr>
          <w:b/>
          <w:i/>
        </w:rPr>
      </w:pPr>
    </w:p>
    <w:sectPr w:rsidR="00B26524" w:rsidRPr="00B26524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1A" w:rsidRDefault="009C3F1A" w:rsidP="003934C4">
      <w:r>
        <w:separator/>
      </w:r>
    </w:p>
  </w:endnote>
  <w:endnote w:type="continuationSeparator" w:id="0">
    <w:p w:rsidR="009C3F1A" w:rsidRDefault="009C3F1A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1A" w:rsidRDefault="009C3F1A" w:rsidP="003934C4">
      <w:r>
        <w:separator/>
      </w:r>
    </w:p>
  </w:footnote>
  <w:footnote w:type="continuationSeparator" w:id="0">
    <w:p w:rsidR="009C3F1A" w:rsidRDefault="009C3F1A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16AA8"/>
    <w:rsid w:val="0003682E"/>
    <w:rsid w:val="000765B9"/>
    <w:rsid w:val="00097D7A"/>
    <w:rsid w:val="000C05C8"/>
    <w:rsid w:val="000D028F"/>
    <w:rsid w:val="00120261"/>
    <w:rsid w:val="001A2F33"/>
    <w:rsid w:val="001C2862"/>
    <w:rsid w:val="001C3307"/>
    <w:rsid w:val="001C5B0F"/>
    <w:rsid w:val="001D23EC"/>
    <w:rsid w:val="001F4F54"/>
    <w:rsid w:val="00204A28"/>
    <w:rsid w:val="00232736"/>
    <w:rsid w:val="002621F6"/>
    <w:rsid w:val="00273E09"/>
    <w:rsid w:val="00280693"/>
    <w:rsid w:val="002A6C73"/>
    <w:rsid w:val="002D7FF0"/>
    <w:rsid w:val="002E40E8"/>
    <w:rsid w:val="002E6895"/>
    <w:rsid w:val="00300E34"/>
    <w:rsid w:val="00301CE2"/>
    <w:rsid w:val="00302C7B"/>
    <w:rsid w:val="0030603C"/>
    <w:rsid w:val="00307AD9"/>
    <w:rsid w:val="00320848"/>
    <w:rsid w:val="00327EFF"/>
    <w:rsid w:val="00333DE7"/>
    <w:rsid w:val="003550F8"/>
    <w:rsid w:val="00382353"/>
    <w:rsid w:val="003934C4"/>
    <w:rsid w:val="003D3850"/>
    <w:rsid w:val="0040574B"/>
    <w:rsid w:val="00416B07"/>
    <w:rsid w:val="00417D1F"/>
    <w:rsid w:val="004411D3"/>
    <w:rsid w:val="00457389"/>
    <w:rsid w:val="00463D00"/>
    <w:rsid w:val="00475BB0"/>
    <w:rsid w:val="00483941"/>
    <w:rsid w:val="004B242A"/>
    <w:rsid w:val="004C00F1"/>
    <w:rsid w:val="004D7AA4"/>
    <w:rsid w:val="004F7B94"/>
    <w:rsid w:val="00504BFE"/>
    <w:rsid w:val="00531234"/>
    <w:rsid w:val="0053750C"/>
    <w:rsid w:val="00543CA0"/>
    <w:rsid w:val="00596127"/>
    <w:rsid w:val="005B40E9"/>
    <w:rsid w:val="005C78D7"/>
    <w:rsid w:val="005E3EC6"/>
    <w:rsid w:val="00612E4F"/>
    <w:rsid w:val="00625032"/>
    <w:rsid w:val="00631240"/>
    <w:rsid w:val="006624E6"/>
    <w:rsid w:val="006637CA"/>
    <w:rsid w:val="00670922"/>
    <w:rsid w:val="00671AF4"/>
    <w:rsid w:val="00694837"/>
    <w:rsid w:val="006A4064"/>
    <w:rsid w:val="006C71F8"/>
    <w:rsid w:val="006D051E"/>
    <w:rsid w:val="006D0E4E"/>
    <w:rsid w:val="007008D9"/>
    <w:rsid w:val="00722E75"/>
    <w:rsid w:val="00723243"/>
    <w:rsid w:val="00723401"/>
    <w:rsid w:val="0074510E"/>
    <w:rsid w:val="00775A53"/>
    <w:rsid w:val="00796448"/>
    <w:rsid w:val="007A330A"/>
    <w:rsid w:val="007A5EDA"/>
    <w:rsid w:val="007B29EC"/>
    <w:rsid w:val="007B2CA9"/>
    <w:rsid w:val="007B7E69"/>
    <w:rsid w:val="007E3466"/>
    <w:rsid w:val="00803579"/>
    <w:rsid w:val="00807269"/>
    <w:rsid w:val="00810393"/>
    <w:rsid w:val="008128A1"/>
    <w:rsid w:val="00824366"/>
    <w:rsid w:val="00833173"/>
    <w:rsid w:val="00842BD8"/>
    <w:rsid w:val="00870FA0"/>
    <w:rsid w:val="00874C42"/>
    <w:rsid w:val="00894B5E"/>
    <w:rsid w:val="008B0873"/>
    <w:rsid w:val="008C295B"/>
    <w:rsid w:val="008C6D02"/>
    <w:rsid w:val="008E26A0"/>
    <w:rsid w:val="00913267"/>
    <w:rsid w:val="00936D12"/>
    <w:rsid w:val="00940E68"/>
    <w:rsid w:val="0095087C"/>
    <w:rsid w:val="00955490"/>
    <w:rsid w:val="00955849"/>
    <w:rsid w:val="00982FB5"/>
    <w:rsid w:val="009C38E1"/>
    <w:rsid w:val="009C3B91"/>
    <w:rsid w:val="009C3F1A"/>
    <w:rsid w:val="009D473E"/>
    <w:rsid w:val="009E00AB"/>
    <w:rsid w:val="009E4175"/>
    <w:rsid w:val="009F2D43"/>
    <w:rsid w:val="00A26497"/>
    <w:rsid w:val="00A34CBF"/>
    <w:rsid w:val="00A54E10"/>
    <w:rsid w:val="00A66E8D"/>
    <w:rsid w:val="00A77091"/>
    <w:rsid w:val="00AD0220"/>
    <w:rsid w:val="00AE130C"/>
    <w:rsid w:val="00AF7A85"/>
    <w:rsid w:val="00AF7AF4"/>
    <w:rsid w:val="00B04CD5"/>
    <w:rsid w:val="00B07B30"/>
    <w:rsid w:val="00B1429E"/>
    <w:rsid w:val="00B26524"/>
    <w:rsid w:val="00B436EE"/>
    <w:rsid w:val="00B66FB3"/>
    <w:rsid w:val="00B85AEC"/>
    <w:rsid w:val="00B95751"/>
    <w:rsid w:val="00BA4572"/>
    <w:rsid w:val="00BA5BF8"/>
    <w:rsid w:val="00BB12D3"/>
    <w:rsid w:val="00BB2573"/>
    <w:rsid w:val="00BB4727"/>
    <w:rsid w:val="00BD3554"/>
    <w:rsid w:val="00BD603A"/>
    <w:rsid w:val="00BE23EF"/>
    <w:rsid w:val="00BE76CE"/>
    <w:rsid w:val="00BF1355"/>
    <w:rsid w:val="00C12DBB"/>
    <w:rsid w:val="00C419E4"/>
    <w:rsid w:val="00C521E4"/>
    <w:rsid w:val="00C52BDC"/>
    <w:rsid w:val="00C97875"/>
    <w:rsid w:val="00CD7DBC"/>
    <w:rsid w:val="00CF2777"/>
    <w:rsid w:val="00D13661"/>
    <w:rsid w:val="00D4562B"/>
    <w:rsid w:val="00D47576"/>
    <w:rsid w:val="00D75798"/>
    <w:rsid w:val="00D83CFD"/>
    <w:rsid w:val="00D9212E"/>
    <w:rsid w:val="00DA031A"/>
    <w:rsid w:val="00DB7E07"/>
    <w:rsid w:val="00DD033F"/>
    <w:rsid w:val="00E20A4E"/>
    <w:rsid w:val="00E24186"/>
    <w:rsid w:val="00E3108D"/>
    <w:rsid w:val="00E33E07"/>
    <w:rsid w:val="00E84D13"/>
    <w:rsid w:val="00E93879"/>
    <w:rsid w:val="00EA6220"/>
    <w:rsid w:val="00EE4CE5"/>
    <w:rsid w:val="00EF7D85"/>
    <w:rsid w:val="00F049FC"/>
    <w:rsid w:val="00F57F63"/>
    <w:rsid w:val="00F64FC1"/>
    <w:rsid w:val="00F702C9"/>
    <w:rsid w:val="00FB6426"/>
    <w:rsid w:val="00FC1440"/>
    <w:rsid w:val="00FC492C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5C87A-9B4B-48ED-941D-02149475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24</cp:revision>
  <cp:lastPrinted>2016-12-31T07:14:00Z</cp:lastPrinted>
  <dcterms:created xsi:type="dcterms:W3CDTF">2018-01-30T13:11:00Z</dcterms:created>
  <dcterms:modified xsi:type="dcterms:W3CDTF">2018-02-13T07:47:00Z</dcterms:modified>
</cp:coreProperties>
</file>